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8184B" w14:textId="77777777" w:rsidR="006970F4" w:rsidRDefault="006970F4" w:rsidP="003D6F39">
      <w:pPr>
        <w:jc w:val="both"/>
      </w:pPr>
      <w:bookmarkStart w:id="0" w:name="_Hlk506214642"/>
      <w:bookmarkStart w:id="1" w:name="_GoBack"/>
      <w:bookmarkEnd w:id="1"/>
      <w:r>
        <w:rPr>
          <w:b/>
          <w:bCs/>
        </w:rPr>
        <w:t>“Best abstract prize for ESNR Junior Members”</w:t>
      </w:r>
    </w:p>
    <w:p w14:paraId="58F8ED81" w14:textId="77777777" w:rsidR="006970F4" w:rsidRDefault="006970F4" w:rsidP="003D6F39">
      <w:pPr>
        <w:jc w:val="both"/>
      </w:pPr>
    </w:p>
    <w:p w14:paraId="60BC5C3B" w14:textId="5D9F65DC" w:rsidR="003D6F39" w:rsidRDefault="003D6F39" w:rsidP="003D6F39">
      <w:pPr>
        <w:jc w:val="both"/>
      </w:pPr>
      <w:r w:rsidRPr="00C26112">
        <w:t xml:space="preserve">ESNR proudly announces that a </w:t>
      </w:r>
      <w:r>
        <w:t>prize</w:t>
      </w:r>
      <w:r w:rsidRPr="00C26112">
        <w:t xml:space="preserve"> has been proclaimed for </w:t>
      </w:r>
      <w:r w:rsidR="00CF324A">
        <w:t>J</w:t>
      </w:r>
      <w:r w:rsidRPr="00C26112">
        <w:t xml:space="preserve">unior </w:t>
      </w:r>
      <w:r w:rsidR="00CF324A">
        <w:t>M</w:t>
      </w:r>
      <w:r w:rsidRPr="00C26112">
        <w:t xml:space="preserve">embers of </w:t>
      </w:r>
      <w:r>
        <w:t xml:space="preserve">the ESNR in relation to the </w:t>
      </w:r>
      <w:r w:rsidR="0079613B">
        <w:t>41</w:t>
      </w:r>
      <w:r w:rsidR="0079613B" w:rsidRPr="00BA6D38">
        <w:rPr>
          <w:vertAlign w:val="superscript"/>
        </w:rPr>
        <w:t>st</w:t>
      </w:r>
      <w:r w:rsidR="0079613B">
        <w:t xml:space="preserve"> </w:t>
      </w:r>
      <w:r>
        <w:t xml:space="preserve">Annual </w:t>
      </w:r>
      <w:r w:rsidR="0079613B">
        <w:t>Scientific Meeting in Rotterdam, 19-23 September 2018</w:t>
      </w:r>
      <w:r>
        <w:t xml:space="preserve">. </w:t>
      </w:r>
      <w:r w:rsidRPr="00C26112">
        <w:t xml:space="preserve">This grant can be </w:t>
      </w:r>
      <w:proofErr w:type="spellStart"/>
      <w:r w:rsidRPr="00C26112">
        <w:t>reali</w:t>
      </w:r>
      <w:r w:rsidR="0079613B">
        <w:t>s</w:t>
      </w:r>
      <w:r w:rsidRPr="00C26112">
        <w:t>ed</w:t>
      </w:r>
      <w:proofErr w:type="spellEnd"/>
      <w:r w:rsidRPr="00C26112">
        <w:t xml:space="preserve"> thanks to a donation attributed to ESNR</w:t>
      </w:r>
      <w:r w:rsidR="00BB4A00">
        <w:t xml:space="preserve"> to support </w:t>
      </w:r>
      <w:r w:rsidR="00CF324A">
        <w:t>the active participation of Junior M</w:t>
      </w:r>
      <w:r w:rsidR="00BB4A00">
        <w:t xml:space="preserve">embers </w:t>
      </w:r>
      <w:r w:rsidR="00CF324A">
        <w:t>with</w:t>
      </w:r>
      <w:r w:rsidR="00BB4A00">
        <w:t>in the ESNR</w:t>
      </w:r>
      <w:r>
        <w:t>.</w:t>
      </w:r>
    </w:p>
    <w:p w14:paraId="352B32A1" w14:textId="77777777" w:rsidR="003D6F39" w:rsidRDefault="003D6F39" w:rsidP="003D6F39">
      <w:pPr>
        <w:jc w:val="both"/>
      </w:pPr>
    </w:p>
    <w:p w14:paraId="5542133E" w14:textId="5D2FE143" w:rsidR="006970F4" w:rsidRDefault="006970F4" w:rsidP="003D6F39">
      <w:pPr>
        <w:jc w:val="both"/>
      </w:pPr>
      <w:r>
        <w:t>T</w:t>
      </w:r>
      <w:r w:rsidR="00EB52BE">
        <w:t xml:space="preserve">he best abstract </w:t>
      </w:r>
      <w:r w:rsidR="003D6F39">
        <w:t xml:space="preserve">of ESNR </w:t>
      </w:r>
      <w:r w:rsidR="00CF324A">
        <w:t>J</w:t>
      </w:r>
      <w:r w:rsidR="003D6F39">
        <w:t xml:space="preserve">unior </w:t>
      </w:r>
      <w:r w:rsidR="00CF324A">
        <w:t>M</w:t>
      </w:r>
      <w:r w:rsidR="003D6F39">
        <w:t xml:space="preserve">embers </w:t>
      </w:r>
      <w:r w:rsidR="00EB52BE">
        <w:t xml:space="preserve">per </w:t>
      </w:r>
      <w:r w:rsidR="0079613B">
        <w:t xml:space="preserve">abstract </w:t>
      </w:r>
      <w:r w:rsidR="00EB52BE">
        <w:t xml:space="preserve">category </w:t>
      </w:r>
      <w:r w:rsidR="001F5A68">
        <w:t xml:space="preserve">will get a </w:t>
      </w:r>
      <w:r w:rsidR="0079613B">
        <w:t xml:space="preserve">monetary </w:t>
      </w:r>
      <w:r w:rsidR="001F5A68">
        <w:t xml:space="preserve">prize of </w:t>
      </w:r>
      <w:r w:rsidR="0079613B">
        <w:t>€</w:t>
      </w:r>
      <w:r w:rsidR="00272D27">
        <w:t xml:space="preserve"> </w:t>
      </w:r>
      <w:r w:rsidR="001F5A68">
        <w:t>400</w:t>
      </w:r>
      <w:r w:rsidR="0079613B">
        <w:t xml:space="preserve"> to be used for travel expenses</w:t>
      </w:r>
      <w:r w:rsidR="001F5A68">
        <w:t xml:space="preserve"> </w:t>
      </w:r>
      <w:r w:rsidR="00CF324A">
        <w:t xml:space="preserve">as well as </w:t>
      </w:r>
      <w:r w:rsidR="001F5A68">
        <w:t xml:space="preserve">a free registration to the ESNR Annual </w:t>
      </w:r>
      <w:r w:rsidR="0079613B">
        <w:t xml:space="preserve">Scientific Meeting </w:t>
      </w:r>
      <w:r w:rsidR="001F5A68">
        <w:t xml:space="preserve">in Rotterdam. </w:t>
      </w:r>
    </w:p>
    <w:p w14:paraId="62E919AC" w14:textId="77777777" w:rsidR="00AA3011" w:rsidRDefault="00AA3011" w:rsidP="003D6F39">
      <w:pPr>
        <w:jc w:val="both"/>
      </w:pPr>
    </w:p>
    <w:p w14:paraId="6DF5B13B" w14:textId="77777777" w:rsidR="001F5A68" w:rsidRPr="00BA6D38" w:rsidRDefault="001F5A68" w:rsidP="003D6F39">
      <w:pPr>
        <w:jc w:val="both"/>
        <w:rPr>
          <w:strike/>
        </w:rPr>
      </w:pPr>
    </w:p>
    <w:p w14:paraId="059D11D5" w14:textId="77777777" w:rsidR="003D6F39" w:rsidRDefault="003D6F39" w:rsidP="003D6F39">
      <w:pPr>
        <w:jc w:val="both"/>
      </w:pPr>
      <w:r>
        <w:t xml:space="preserve">Prize: </w:t>
      </w:r>
    </w:p>
    <w:p w14:paraId="75C1D358" w14:textId="02915B55" w:rsidR="003D6F39" w:rsidRDefault="003D6F39" w:rsidP="003D6F39">
      <w:pPr>
        <w:jc w:val="both"/>
      </w:pPr>
      <w:r>
        <w:rPr>
          <w:rFonts w:eastAsia="Times New Roman"/>
        </w:rPr>
        <w:t xml:space="preserve">ESNR will offer a </w:t>
      </w:r>
      <w:r w:rsidR="0079613B">
        <w:rPr>
          <w:rFonts w:eastAsia="Times New Roman"/>
        </w:rPr>
        <w:t>€</w:t>
      </w:r>
      <w:r>
        <w:rPr>
          <w:rFonts w:eastAsia="Times New Roman"/>
        </w:rPr>
        <w:t>400 travel grant and waive</w:t>
      </w:r>
      <w:r w:rsidR="00CF324A">
        <w:rPr>
          <w:rFonts w:eastAsia="Times New Roman"/>
        </w:rPr>
        <w:t xml:space="preserve"> the</w:t>
      </w:r>
      <w:r>
        <w:rPr>
          <w:rFonts w:eastAsia="Times New Roman"/>
        </w:rPr>
        <w:t xml:space="preserve"> registration fee to the </w:t>
      </w:r>
      <w:r w:rsidR="00CF324A">
        <w:rPr>
          <w:rFonts w:eastAsia="Times New Roman"/>
        </w:rPr>
        <w:t>41</w:t>
      </w:r>
      <w:r w:rsidR="00CF324A" w:rsidRPr="00BA6D38">
        <w:rPr>
          <w:rFonts w:eastAsia="Times New Roman"/>
          <w:vertAlign w:val="superscript"/>
        </w:rPr>
        <w:t>st</w:t>
      </w:r>
      <w:r w:rsidR="00CF324A">
        <w:rPr>
          <w:rFonts w:eastAsia="Times New Roman"/>
        </w:rPr>
        <w:t xml:space="preserve"> Annual Scientific Meeting </w:t>
      </w:r>
      <w:r>
        <w:rPr>
          <w:rFonts w:eastAsia="Times New Roman"/>
        </w:rPr>
        <w:t xml:space="preserve">in Rotterdam to the </w:t>
      </w:r>
      <w:r w:rsidR="00CF324A">
        <w:rPr>
          <w:rFonts w:eastAsia="Times New Roman"/>
        </w:rPr>
        <w:t>five</w:t>
      </w:r>
      <w:r>
        <w:rPr>
          <w:rFonts w:eastAsia="Times New Roman"/>
        </w:rPr>
        <w:t xml:space="preserve"> best abstracts </w:t>
      </w:r>
      <w:r w:rsidR="00BB4A00">
        <w:rPr>
          <w:rFonts w:eastAsia="Times New Roman"/>
        </w:rPr>
        <w:t xml:space="preserve">to be presented by ESNR </w:t>
      </w:r>
      <w:r>
        <w:rPr>
          <w:rFonts w:eastAsia="Times New Roman"/>
        </w:rPr>
        <w:t xml:space="preserve">junior members (one per each </w:t>
      </w:r>
      <w:r w:rsidR="00CF324A">
        <w:rPr>
          <w:rFonts w:eastAsia="Times New Roman"/>
        </w:rPr>
        <w:t xml:space="preserve">abstract </w:t>
      </w:r>
      <w:r>
        <w:rPr>
          <w:rFonts w:eastAsia="Times New Roman"/>
        </w:rPr>
        <w:t>category)</w:t>
      </w:r>
    </w:p>
    <w:p w14:paraId="27D5D54D" w14:textId="77777777" w:rsidR="003D6F39" w:rsidRDefault="003D6F39" w:rsidP="003D6F39">
      <w:pPr>
        <w:jc w:val="both"/>
      </w:pPr>
    </w:p>
    <w:p w14:paraId="5164A80A" w14:textId="77777777" w:rsidR="00EB52BE" w:rsidRDefault="00EB52BE" w:rsidP="003D6F39">
      <w:pPr>
        <w:jc w:val="both"/>
      </w:pPr>
      <w:r>
        <w:t xml:space="preserve">The conditions </w:t>
      </w:r>
      <w:r w:rsidR="00C26112">
        <w:t xml:space="preserve">are </w:t>
      </w:r>
      <w:r>
        <w:t>the following:</w:t>
      </w:r>
    </w:p>
    <w:p w14:paraId="1D8F62E6" w14:textId="77777777" w:rsidR="00EB52BE" w:rsidRDefault="00EB52BE" w:rsidP="003D6F39">
      <w:pPr>
        <w:jc w:val="both"/>
      </w:pPr>
    </w:p>
    <w:p w14:paraId="20D1CE2D" w14:textId="1D69734B" w:rsidR="00EB52BE" w:rsidRDefault="00EB52BE" w:rsidP="003D6F3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Candidates must be </w:t>
      </w:r>
      <w:r w:rsidR="00C26112">
        <w:rPr>
          <w:rFonts w:eastAsia="Times New Roman"/>
        </w:rPr>
        <w:t xml:space="preserve">ESNR </w:t>
      </w:r>
      <w:r>
        <w:rPr>
          <w:rFonts w:eastAsia="Times New Roman"/>
        </w:rPr>
        <w:t>Junior members at the time of the abstract submission (pending or active)</w:t>
      </w:r>
    </w:p>
    <w:p w14:paraId="2BDF45CD" w14:textId="77777777" w:rsidR="003D6F39" w:rsidRDefault="003D6F39" w:rsidP="003D6F3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Due date for abstract submission is April 12</w:t>
      </w:r>
      <w:r w:rsidRPr="003D6F39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2018</w:t>
      </w:r>
    </w:p>
    <w:p w14:paraId="2F859ED1" w14:textId="77777777" w:rsidR="00EB52BE" w:rsidRDefault="00EB52BE" w:rsidP="003D6F3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The candidate </w:t>
      </w:r>
      <w:r w:rsidR="003D6F39">
        <w:rPr>
          <w:rFonts w:eastAsia="Times New Roman"/>
        </w:rPr>
        <w:t>must</w:t>
      </w:r>
      <w:r>
        <w:rPr>
          <w:rFonts w:eastAsia="Times New Roman"/>
        </w:rPr>
        <w:t xml:space="preserve"> be the presenter of their oral presentation</w:t>
      </w:r>
    </w:p>
    <w:p w14:paraId="342A8D7F" w14:textId="49DF4EE3" w:rsidR="003D6F39" w:rsidRPr="007A5028" w:rsidRDefault="001F5A68" w:rsidP="003D6F3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The</w:t>
      </w:r>
      <w:r w:rsidR="00CF324A">
        <w:rPr>
          <w:rFonts w:eastAsia="Times New Roman"/>
        </w:rPr>
        <w:t xml:space="preserve"> five</w:t>
      </w:r>
      <w:r>
        <w:rPr>
          <w:rFonts w:eastAsia="Times New Roman"/>
        </w:rPr>
        <w:t xml:space="preserve"> categories are </w:t>
      </w:r>
      <w:r>
        <w:t xml:space="preserve">diagnostic brain, interventional, </w:t>
      </w:r>
      <w:proofErr w:type="spellStart"/>
      <w:r>
        <w:t>p</w:t>
      </w:r>
      <w:r w:rsidR="0079613B">
        <w:t>a</w:t>
      </w:r>
      <w:r>
        <w:t>ediatric</w:t>
      </w:r>
      <w:proofErr w:type="spellEnd"/>
      <w:r>
        <w:t>, spine</w:t>
      </w:r>
      <w:r w:rsidR="0079613B">
        <w:t>,</w:t>
      </w:r>
      <w:r>
        <w:t xml:space="preserve"> and head and neck. If there is no</w:t>
      </w:r>
      <w:r w:rsidR="00BB4A00">
        <w:t xml:space="preserve"> appropriate</w:t>
      </w:r>
      <w:r>
        <w:t xml:space="preserve"> junior member</w:t>
      </w:r>
      <w:r w:rsidR="00BB4A00">
        <w:t xml:space="preserve"> submission</w:t>
      </w:r>
      <w:r>
        <w:t xml:space="preserve"> in one of the 5 categories, </w:t>
      </w:r>
      <w:r w:rsidR="00BB4A00">
        <w:t xml:space="preserve">a </w:t>
      </w:r>
      <w:r>
        <w:t xml:space="preserve">winner will be </w:t>
      </w:r>
      <w:r w:rsidR="00BB4A00">
        <w:t>selected</w:t>
      </w:r>
      <w:r>
        <w:t xml:space="preserve"> from </w:t>
      </w:r>
      <w:r w:rsidR="00BB4A00">
        <w:t>another category</w:t>
      </w:r>
    </w:p>
    <w:p w14:paraId="5F83053F" w14:textId="16E23475" w:rsidR="007A5028" w:rsidRDefault="007A5028" w:rsidP="003D6F39">
      <w:pPr>
        <w:numPr>
          <w:ilvl w:val="0"/>
          <w:numId w:val="1"/>
        </w:numPr>
        <w:jc w:val="both"/>
        <w:rPr>
          <w:rFonts w:eastAsia="Times New Roman"/>
        </w:rPr>
      </w:pPr>
      <w:r>
        <w:t xml:space="preserve">The winners need to send bank account details to </w:t>
      </w:r>
      <w:hyperlink r:id="rId5" w:history="1">
        <w:r w:rsidRPr="002A2110">
          <w:rPr>
            <w:rStyle w:val="Hyperlink"/>
          </w:rPr>
          <w:t>info@esnr.org</w:t>
        </w:r>
      </w:hyperlink>
      <w:r>
        <w:t xml:space="preserve"> within 1 month after notification by Central Office</w:t>
      </w:r>
      <w:r w:rsidR="00BB4A00">
        <w:t>;</w:t>
      </w:r>
      <w:r>
        <w:t xml:space="preserve"> otherwise the prize </w:t>
      </w:r>
      <w:r w:rsidR="007267FF">
        <w:t>will not be awarded</w:t>
      </w:r>
      <w:r>
        <w:t xml:space="preserve">. </w:t>
      </w:r>
    </w:p>
    <w:p w14:paraId="406D1FFF" w14:textId="77777777" w:rsidR="003D6F39" w:rsidRDefault="003D6F39" w:rsidP="003D6F39">
      <w:pPr>
        <w:jc w:val="both"/>
        <w:rPr>
          <w:rFonts w:eastAsia="Times New Roman"/>
        </w:rPr>
      </w:pPr>
    </w:p>
    <w:p w14:paraId="357158DF" w14:textId="423700DB" w:rsidR="00EB52BE" w:rsidRDefault="00EB52BE" w:rsidP="003D6F39">
      <w:pPr>
        <w:jc w:val="both"/>
        <w:rPr>
          <w:rFonts w:eastAsia="Times New Roman"/>
        </w:rPr>
      </w:pPr>
      <w:r w:rsidRPr="003D6F39">
        <w:rPr>
          <w:rFonts w:eastAsia="Times New Roman"/>
        </w:rPr>
        <w:t xml:space="preserve">The </w:t>
      </w:r>
      <w:r w:rsidR="00BB4A00">
        <w:rPr>
          <w:rFonts w:eastAsia="Times New Roman"/>
        </w:rPr>
        <w:t>winners</w:t>
      </w:r>
      <w:r w:rsidRPr="003D6F39">
        <w:rPr>
          <w:rFonts w:eastAsia="Times New Roman"/>
        </w:rPr>
        <w:t xml:space="preserve"> will be </w:t>
      </w:r>
      <w:r w:rsidR="00BB4A00">
        <w:rPr>
          <w:rFonts w:eastAsia="Times New Roman"/>
        </w:rPr>
        <w:t>selected</w:t>
      </w:r>
      <w:r w:rsidR="00BB4A00" w:rsidRPr="003D6F39">
        <w:rPr>
          <w:rFonts w:eastAsia="Times New Roman"/>
        </w:rPr>
        <w:t xml:space="preserve"> </w:t>
      </w:r>
      <w:r w:rsidRPr="003D6F39">
        <w:rPr>
          <w:rFonts w:eastAsia="Times New Roman"/>
        </w:rPr>
        <w:t>by the</w:t>
      </w:r>
      <w:r w:rsidR="00BB4A00">
        <w:rPr>
          <w:rFonts w:eastAsia="Times New Roman"/>
        </w:rPr>
        <w:t xml:space="preserve"> 2018</w:t>
      </w:r>
      <w:r w:rsidRPr="003D6F39">
        <w:rPr>
          <w:rFonts w:eastAsia="Times New Roman"/>
        </w:rPr>
        <w:t xml:space="preserve"> scientific committee based on the</w:t>
      </w:r>
      <w:r w:rsidR="00BB4A00">
        <w:rPr>
          <w:rFonts w:eastAsia="Times New Roman"/>
        </w:rPr>
        <w:t xml:space="preserve">ir abstract </w:t>
      </w:r>
      <w:r w:rsidRPr="003D6F39">
        <w:rPr>
          <w:rFonts w:eastAsia="Times New Roman"/>
        </w:rPr>
        <w:t>score</w:t>
      </w:r>
      <w:r w:rsidR="00BB4A00">
        <w:rPr>
          <w:rFonts w:eastAsia="Times New Roman"/>
        </w:rPr>
        <w:t>s and review of the individual abstracts</w:t>
      </w:r>
      <w:r w:rsidR="003D6F39">
        <w:rPr>
          <w:rFonts w:eastAsia="Times New Roman"/>
        </w:rPr>
        <w:t xml:space="preserve">. </w:t>
      </w:r>
      <w:r>
        <w:rPr>
          <w:rFonts w:eastAsia="Times New Roman"/>
        </w:rPr>
        <w:t xml:space="preserve">Winners will be informed by the ESNR Central Office </w:t>
      </w:r>
      <w:r w:rsidR="00BB4A00">
        <w:rPr>
          <w:rFonts w:eastAsia="Times New Roman"/>
        </w:rPr>
        <w:t xml:space="preserve">within </w:t>
      </w:r>
      <w:r>
        <w:rPr>
          <w:rFonts w:eastAsia="Times New Roman"/>
        </w:rPr>
        <w:t xml:space="preserve">one week </w:t>
      </w:r>
      <w:r w:rsidR="00CF324A">
        <w:rPr>
          <w:rFonts w:eastAsia="Times New Roman"/>
        </w:rPr>
        <w:t xml:space="preserve">of </w:t>
      </w:r>
      <w:r>
        <w:rPr>
          <w:rFonts w:eastAsia="Times New Roman"/>
        </w:rPr>
        <w:t xml:space="preserve">the notification of </w:t>
      </w:r>
      <w:r w:rsidR="00CF324A">
        <w:rPr>
          <w:rFonts w:eastAsia="Times New Roman"/>
        </w:rPr>
        <w:t xml:space="preserve">abstract </w:t>
      </w:r>
      <w:r>
        <w:rPr>
          <w:rFonts w:eastAsia="Times New Roman"/>
        </w:rPr>
        <w:t>acceptance.</w:t>
      </w:r>
      <w:r w:rsidR="007A5028">
        <w:rPr>
          <w:rFonts w:eastAsia="Times New Roman"/>
        </w:rPr>
        <w:t xml:space="preserve"> </w:t>
      </w:r>
      <w:r w:rsidR="00013446">
        <w:rPr>
          <w:rFonts w:eastAsia="Times New Roman"/>
        </w:rPr>
        <w:t xml:space="preserve">In case the registration fee for the Congress is already paid, </w:t>
      </w:r>
      <w:r w:rsidR="00BB4A00">
        <w:rPr>
          <w:rFonts w:eastAsia="Times New Roman"/>
        </w:rPr>
        <w:t xml:space="preserve">this </w:t>
      </w:r>
      <w:r w:rsidR="007A5028">
        <w:rPr>
          <w:rFonts w:eastAsia="Times New Roman"/>
        </w:rPr>
        <w:t xml:space="preserve">will be reimbursed within one month after notification to the winners. </w:t>
      </w:r>
    </w:p>
    <w:p w14:paraId="586B37AE" w14:textId="77777777" w:rsidR="003D6F39" w:rsidRDefault="003D6F39" w:rsidP="003D6F39">
      <w:pPr>
        <w:jc w:val="both"/>
        <w:rPr>
          <w:rFonts w:eastAsia="Times New Roman"/>
        </w:rPr>
      </w:pPr>
    </w:p>
    <w:p w14:paraId="2443F1CB" w14:textId="29452883" w:rsidR="003D6F39" w:rsidRDefault="003D6F39" w:rsidP="003D6F39">
      <w:pPr>
        <w:jc w:val="both"/>
        <w:rPr>
          <w:rFonts w:eastAsia="Times New Roman"/>
        </w:rPr>
      </w:pPr>
      <w:r>
        <w:rPr>
          <w:rFonts w:eastAsia="Times New Roman"/>
        </w:rPr>
        <w:t xml:space="preserve">For </w:t>
      </w:r>
      <w:r w:rsidR="00272D27">
        <w:rPr>
          <w:rFonts w:eastAsia="Times New Roman"/>
        </w:rPr>
        <w:t xml:space="preserve">all </w:t>
      </w:r>
      <w:r>
        <w:rPr>
          <w:rFonts w:eastAsia="Times New Roman"/>
        </w:rPr>
        <w:t xml:space="preserve">questions, please contact </w:t>
      </w:r>
      <w:r w:rsidR="00272D27">
        <w:rPr>
          <w:rFonts w:eastAsia="Times New Roman"/>
        </w:rPr>
        <w:t xml:space="preserve">the ESNR Central Office at: </w:t>
      </w:r>
      <w:r>
        <w:rPr>
          <w:rFonts w:eastAsia="Times New Roman"/>
        </w:rPr>
        <w:t>info@esnr.org</w:t>
      </w:r>
    </w:p>
    <w:bookmarkEnd w:id="0"/>
    <w:p w14:paraId="5D9FBB95" w14:textId="77777777" w:rsidR="00EB52BE" w:rsidRDefault="00EB52BE" w:rsidP="003D6F39">
      <w:pPr>
        <w:jc w:val="both"/>
      </w:pPr>
    </w:p>
    <w:p w14:paraId="51FB30D4" w14:textId="77777777" w:rsidR="00EB52BE" w:rsidRDefault="00EB52BE" w:rsidP="003D6F39">
      <w:pPr>
        <w:jc w:val="both"/>
      </w:pPr>
    </w:p>
    <w:p w14:paraId="2C8D0D78" w14:textId="77777777" w:rsidR="00EB52BE" w:rsidRDefault="00EB52BE" w:rsidP="003D6F39">
      <w:pPr>
        <w:jc w:val="both"/>
      </w:pPr>
    </w:p>
    <w:sectPr w:rsidR="00EB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EF4"/>
    <w:multiLevelType w:val="hybridMultilevel"/>
    <w:tmpl w:val="9C7A6850"/>
    <w:lvl w:ilvl="0" w:tplc="645A2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7D0E"/>
    <w:multiLevelType w:val="hybridMultilevel"/>
    <w:tmpl w:val="18E44E1E"/>
    <w:lvl w:ilvl="0" w:tplc="B30671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85423"/>
    <w:multiLevelType w:val="hybridMultilevel"/>
    <w:tmpl w:val="DA522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BE"/>
    <w:rsid w:val="00013446"/>
    <w:rsid w:val="001F5A68"/>
    <w:rsid w:val="00272D27"/>
    <w:rsid w:val="003D6F39"/>
    <w:rsid w:val="004D03AF"/>
    <w:rsid w:val="0050246A"/>
    <w:rsid w:val="00696ABB"/>
    <w:rsid w:val="006970F4"/>
    <w:rsid w:val="007267FF"/>
    <w:rsid w:val="0079613B"/>
    <w:rsid w:val="007A5028"/>
    <w:rsid w:val="00AA3011"/>
    <w:rsid w:val="00AA674E"/>
    <w:rsid w:val="00B25B5F"/>
    <w:rsid w:val="00BA6D38"/>
    <w:rsid w:val="00BB4A00"/>
    <w:rsid w:val="00C26112"/>
    <w:rsid w:val="00CF324A"/>
    <w:rsid w:val="00EB52BE"/>
    <w:rsid w:val="00F1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E1F5B"/>
  <w15:chartTrackingRefBased/>
  <w15:docId w15:val="{0D334444-DF9D-41C4-8E8D-C36A92C4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2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02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A30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13B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3B"/>
    <w:rPr>
      <w:rFonts w:ascii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96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13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13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n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Spies</dc:creator>
  <cp:keywords/>
  <dc:description/>
  <cp:lastModifiedBy>Sara Fullone</cp:lastModifiedBy>
  <cp:revision>2</cp:revision>
  <dcterms:created xsi:type="dcterms:W3CDTF">2018-02-27T20:57:00Z</dcterms:created>
  <dcterms:modified xsi:type="dcterms:W3CDTF">2018-02-27T20:57:00Z</dcterms:modified>
</cp:coreProperties>
</file>